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DD" w:rsidRPr="00F95038" w:rsidRDefault="00366ADD" w:rsidP="00F95038">
      <w:pPr>
        <w:rPr>
          <w:b/>
        </w:rPr>
      </w:pPr>
      <w:proofErr w:type="spellStart"/>
      <w:r w:rsidRPr="00F95038">
        <w:rPr>
          <w:b/>
        </w:rPr>
        <w:t>Образовательныйминимум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4678"/>
      </w:tblGrid>
      <w:tr w:rsidR="00366ADD" w:rsidRPr="00F95038" w:rsidTr="00C0576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</w:rPr>
            </w:pPr>
            <w:proofErr w:type="spellStart"/>
            <w:r w:rsidRPr="00F95038">
              <w:rPr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</w:rPr>
            </w:pPr>
            <w:proofErr w:type="spellStart"/>
            <w:r w:rsidRPr="00F95038">
              <w:rPr>
                <w:sz w:val="24"/>
                <w:szCs w:val="24"/>
              </w:rPr>
              <w:t>Английскийязык</w:t>
            </w:r>
            <w:proofErr w:type="spellEnd"/>
          </w:p>
        </w:tc>
      </w:tr>
      <w:tr w:rsidR="00366ADD" w:rsidRPr="00F95038" w:rsidTr="00C0576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</w:rPr>
            </w:pPr>
            <w:proofErr w:type="spellStart"/>
            <w:r w:rsidRPr="00F95038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  <w:lang w:val="ru-RU"/>
              </w:rPr>
            </w:pPr>
            <w:r w:rsidRPr="00F95038">
              <w:rPr>
                <w:sz w:val="24"/>
                <w:szCs w:val="24"/>
                <w:lang w:val="ru-RU"/>
              </w:rPr>
              <w:t>5</w:t>
            </w:r>
          </w:p>
        </w:tc>
      </w:tr>
      <w:tr w:rsidR="00366ADD" w:rsidRPr="00F95038" w:rsidTr="00C0576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</w:rPr>
            </w:pPr>
            <w:proofErr w:type="spellStart"/>
            <w:r w:rsidRPr="00F95038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D" w:rsidRPr="00F95038" w:rsidRDefault="00366ADD" w:rsidP="00F95038">
            <w:pPr>
              <w:rPr>
                <w:sz w:val="24"/>
                <w:szCs w:val="24"/>
              </w:rPr>
            </w:pPr>
            <w:r w:rsidRPr="00F95038">
              <w:rPr>
                <w:sz w:val="24"/>
                <w:szCs w:val="24"/>
              </w:rPr>
              <w:t>1</w:t>
            </w:r>
          </w:p>
        </w:tc>
      </w:tr>
    </w:tbl>
    <w:p w:rsidR="00366ADD" w:rsidRPr="00F95038" w:rsidRDefault="00366ADD" w:rsidP="00F9503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2"/>
        <w:gridCol w:w="3342"/>
        <w:gridCol w:w="2734"/>
        <w:gridCol w:w="2063"/>
      </w:tblGrid>
      <w:tr w:rsidR="00366ADD" w:rsidRPr="00F95038" w:rsidTr="00C75E28">
        <w:tc>
          <w:tcPr>
            <w:tcW w:w="1331" w:type="dxa"/>
          </w:tcPr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b/>
                <w:sz w:val="24"/>
                <w:szCs w:val="24"/>
                <w:lang w:val="ru-RU"/>
              </w:rPr>
              <w:t>Название раздела (модуля)</w:t>
            </w:r>
          </w:p>
        </w:tc>
        <w:tc>
          <w:tcPr>
            <w:tcW w:w="4297" w:type="dxa"/>
          </w:tcPr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b/>
                <w:sz w:val="24"/>
                <w:szCs w:val="24"/>
                <w:lang w:val="ru-RU"/>
              </w:rPr>
              <w:t>Лексика</w:t>
            </w:r>
          </w:p>
        </w:tc>
        <w:tc>
          <w:tcPr>
            <w:tcW w:w="1993" w:type="dxa"/>
          </w:tcPr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b/>
                <w:sz w:val="24"/>
                <w:szCs w:val="24"/>
                <w:lang w:val="ru-RU"/>
              </w:rPr>
              <w:t>Грамматика</w:t>
            </w:r>
          </w:p>
        </w:tc>
        <w:tc>
          <w:tcPr>
            <w:tcW w:w="1950" w:type="dxa"/>
          </w:tcPr>
          <w:p w:rsidR="00366ADD" w:rsidRPr="00F95038" w:rsidRDefault="0048092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430EBE">
              <w:rPr>
                <w:b/>
                <w:color w:val="333333"/>
                <w:lang w:val="ru-RU"/>
              </w:rPr>
              <w:t>Учебная ситуация</w:t>
            </w:r>
          </w:p>
        </w:tc>
      </w:tr>
      <w:tr w:rsidR="00366ADD" w:rsidRPr="00E53726" w:rsidTr="00C75E28">
        <w:tc>
          <w:tcPr>
            <w:tcW w:w="1331" w:type="dxa"/>
          </w:tcPr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</w:rPr>
            </w:pPr>
            <w:r w:rsidRPr="00F95038">
              <w:rPr>
                <w:b/>
                <w:sz w:val="24"/>
                <w:szCs w:val="24"/>
                <w:lang w:val="ru-RU"/>
              </w:rPr>
              <w:t>Вводный модуль</w:t>
            </w:r>
          </w:p>
        </w:tc>
        <w:tc>
          <w:tcPr>
            <w:tcW w:w="4297" w:type="dxa"/>
          </w:tcPr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</w:rPr>
            </w:pPr>
            <w:proofErr w:type="gramStart"/>
            <w:r w:rsidRPr="00F95038">
              <w:rPr>
                <w:sz w:val="24"/>
                <w:szCs w:val="24"/>
                <w:lang w:val="ru-RU"/>
              </w:rPr>
              <w:t>числительные</w:t>
            </w:r>
            <w:r w:rsidRPr="00F95038">
              <w:rPr>
                <w:sz w:val="24"/>
                <w:szCs w:val="24"/>
              </w:rPr>
              <w:t xml:space="preserve"> (</w:t>
            </w:r>
            <w:r w:rsidRPr="00F95038">
              <w:rPr>
                <w:sz w:val="24"/>
                <w:szCs w:val="24"/>
                <w:lang w:val="ru-RU"/>
              </w:rPr>
              <w:t>от</w:t>
            </w:r>
            <w:r w:rsidRPr="00F95038">
              <w:rPr>
                <w:sz w:val="24"/>
                <w:szCs w:val="24"/>
              </w:rPr>
              <w:t xml:space="preserve"> 1 </w:t>
            </w:r>
            <w:r w:rsidRPr="00F95038">
              <w:rPr>
                <w:sz w:val="24"/>
                <w:szCs w:val="24"/>
                <w:lang w:val="ru-RU"/>
              </w:rPr>
              <w:t>до</w:t>
            </w:r>
            <w:r w:rsidRPr="00F95038">
              <w:rPr>
                <w:sz w:val="24"/>
                <w:szCs w:val="24"/>
              </w:rPr>
              <w:t xml:space="preserve"> 10), </w:t>
            </w:r>
            <w:r w:rsidRPr="00F95038">
              <w:rPr>
                <w:sz w:val="24"/>
                <w:szCs w:val="24"/>
                <w:lang w:val="ru-RU"/>
              </w:rPr>
              <w:t>названияцветов</w:t>
            </w:r>
            <w:r w:rsidRPr="00F95038">
              <w:rPr>
                <w:sz w:val="24"/>
                <w:szCs w:val="24"/>
              </w:rPr>
              <w:t xml:space="preserve">, </w:t>
            </w:r>
            <w:r w:rsidRPr="00F95038">
              <w:rPr>
                <w:sz w:val="24"/>
                <w:szCs w:val="24"/>
                <w:lang w:val="ru-RU"/>
              </w:rPr>
              <w:t>ЛЕ</w:t>
            </w:r>
            <w:r w:rsidRPr="00F95038">
              <w:rPr>
                <w:sz w:val="24"/>
                <w:szCs w:val="24"/>
              </w:rPr>
              <w:t xml:space="preserve">: apple, ball, bird, blackboard, book, box, cap, cat, case, chair, count, </w:t>
            </w:r>
            <w:proofErr w:type="spellStart"/>
            <w:r w:rsidRPr="00F95038">
              <w:rPr>
                <w:sz w:val="24"/>
                <w:szCs w:val="24"/>
              </w:rPr>
              <w:t>colour</w:t>
            </w:r>
            <w:proofErr w:type="spellEnd"/>
            <w:r w:rsidRPr="00F95038">
              <w:rPr>
                <w:sz w:val="24"/>
                <w:szCs w:val="24"/>
              </w:rPr>
              <w:t>, cloud, climb, date, desk, doll, draw, eat, egg, eraser, flag, fox, friend, flower, game, girl, grass, hand, head, house, jam, lemon, letter, listen, look, new, minus, notebook, number, orange, pen, pencil, plus,  read, right, ruler, run, say, schoolbag, sing, sit down</w:t>
            </w:r>
            <w:proofErr w:type="gramEnd"/>
            <w:r w:rsidRPr="00F95038">
              <w:rPr>
                <w:sz w:val="24"/>
                <w:szCs w:val="24"/>
              </w:rPr>
              <w:t xml:space="preserve">, </w:t>
            </w:r>
            <w:proofErr w:type="gramStart"/>
            <w:r w:rsidRPr="00F95038">
              <w:rPr>
                <w:sz w:val="24"/>
                <w:szCs w:val="24"/>
              </w:rPr>
              <w:t>sharpener</w:t>
            </w:r>
            <w:proofErr w:type="gramEnd"/>
            <w:r w:rsidRPr="00F95038">
              <w:rPr>
                <w:sz w:val="24"/>
                <w:szCs w:val="24"/>
              </w:rPr>
              <w:t xml:space="preserve">, sky, sleep, snake, song, speak, stand up, sun, train, tree, walk, window, write, wrong, wrote, zebra; Hello! Hi! What’s your name? My name’s … .Nice to meet you. Howareyou? </w:t>
            </w:r>
            <w:proofErr w:type="gramStart"/>
            <w:r w:rsidRPr="00F95038">
              <w:rPr>
                <w:sz w:val="24"/>
                <w:szCs w:val="24"/>
              </w:rPr>
              <w:t>I’mfine,</w:t>
            </w:r>
            <w:proofErr w:type="gramEnd"/>
            <w:r w:rsidRPr="00F95038">
              <w:rPr>
                <w:sz w:val="24"/>
                <w:szCs w:val="24"/>
              </w:rPr>
              <w:t xml:space="preserve"> thanks. Goodbye! Bye! Seeyoulater. Whereareyoufrom? I’mfrom</w:t>
            </w:r>
            <w:proofErr w:type="gramStart"/>
            <w:r w:rsidRPr="00F95038">
              <w:rPr>
                <w:sz w:val="24"/>
                <w:szCs w:val="24"/>
              </w:rPr>
              <w:t>… .</w:t>
            </w:r>
            <w:proofErr w:type="gramEnd"/>
            <w:r w:rsidRPr="00F95038">
              <w:rPr>
                <w:sz w:val="24"/>
                <w:szCs w:val="24"/>
              </w:rPr>
              <w:t xml:space="preserve">What’s this? What </w:t>
            </w:r>
            <w:proofErr w:type="spellStart"/>
            <w:r w:rsidRPr="00F95038">
              <w:rPr>
                <w:sz w:val="24"/>
                <w:szCs w:val="24"/>
              </w:rPr>
              <w:t>colour</w:t>
            </w:r>
            <w:proofErr w:type="spellEnd"/>
            <w:r w:rsidRPr="00F95038">
              <w:rPr>
                <w:sz w:val="24"/>
                <w:szCs w:val="24"/>
              </w:rPr>
              <w:t xml:space="preserve"> is it? Welcome! Gotopage …, please! Cometotheblackboard, please! Idon’tunderstand. </w:t>
            </w:r>
            <w:proofErr w:type="spellStart"/>
            <w:r w:rsidRPr="00F95038">
              <w:rPr>
                <w:sz w:val="24"/>
                <w:szCs w:val="24"/>
              </w:rPr>
              <w:t>Bequiet</w:t>
            </w:r>
            <w:proofErr w:type="spellEnd"/>
            <w:r w:rsidRPr="00F95038">
              <w:rPr>
                <w:sz w:val="24"/>
                <w:szCs w:val="24"/>
              </w:rPr>
              <w:t>!</w:t>
            </w:r>
          </w:p>
        </w:tc>
        <w:tc>
          <w:tcPr>
            <w:tcW w:w="1993" w:type="dxa"/>
          </w:tcPr>
          <w:p w:rsidR="00366ADD" w:rsidRPr="00F95038" w:rsidRDefault="00366ADD" w:rsidP="00F95038">
            <w:pPr>
              <w:spacing w:line="240" w:lineRule="atLeast"/>
              <w:rPr>
                <w:sz w:val="24"/>
                <w:szCs w:val="24"/>
              </w:rPr>
            </w:pPr>
            <w:r w:rsidRPr="00F95038">
              <w:rPr>
                <w:sz w:val="24"/>
                <w:szCs w:val="24"/>
                <w:lang w:val="ru-RU"/>
              </w:rPr>
              <w:t>неопределённыйартикль</w:t>
            </w:r>
            <w:r w:rsidRPr="00F95038">
              <w:rPr>
                <w:sz w:val="24"/>
                <w:szCs w:val="24"/>
              </w:rPr>
              <w:t xml:space="preserve"> (a/an), </w:t>
            </w:r>
            <w:r w:rsidRPr="00F95038">
              <w:rPr>
                <w:sz w:val="24"/>
                <w:szCs w:val="24"/>
                <w:lang w:val="ru-RU"/>
              </w:rPr>
              <w:t>конструкции</w:t>
            </w:r>
            <w:r w:rsidRPr="00F95038">
              <w:rPr>
                <w:sz w:val="24"/>
                <w:szCs w:val="24"/>
              </w:rPr>
              <w:t xml:space="preserve"> It’s …, I can…, I’ve got…, </w:t>
            </w:r>
            <w:r w:rsidRPr="00F95038">
              <w:rPr>
                <w:sz w:val="24"/>
                <w:szCs w:val="24"/>
                <w:lang w:val="ru-RU"/>
              </w:rPr>
              <w:t>императив</w:t>
            </w:r>
            <w:r w:rsidRPr="00F95038">
              <w:rPr>
                <w:sz w:val="24"/>
                <w:szCs w:val="24"/>
              </w:rPr>
              <w:t xml:space="preserve"> (Read, please!)</w:t>
            </w:r>
          </w:p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366ADD" w:rsidRPr="0048092D" w:rsidRDefault="0048092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>
              <w:rPr>
                <w:color w:val="333333"/>
                <w:lang w:val="ru-RU"/>
              </w:rPr>
              <w:t>школьное образование и школьная жизнь</w:t>
            </w:r>
          </w:p>
        </w:tc>
      </w:tr>
      <w:tr w:rsidR="00366ADD" w:rsidRPr="00E53726" w:rsidTr="00C75E28">
        <w:tc>
          <w:tcPr>
            <w:tcW w:w="1331" w:type="dxa"/>
          </w:tcPr>
          <w:p w:rsidR="00366ADD" w:rsidRPr="00F95038" w:rsidRDefault="00C75E28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b/>
                <w:sz w:val="24"/>
                <w:szCs w:val="24"/>
              </w:rPr>
              <w:t>Mo</w:t>
            </w:r>
            <w:r w:rsidRPr="00F95038">
              <w:rPr>
                <w:b/>
                <w:sz w:val="24"/>
                <w:szCs w:val="24"/>
                <w:lang w:val="ru-RU"/>
              </w:rPr>
              <w:t>дуль 1</w:t>
            </w:r>
            <w:r w:rsidR="00366ADD" w:rsidRPr="00F95038">
              <w:rPr>
                <w:b/>
                <w:sz w:val="24"/>
                <w:szCs w:val="24"/>
                <w:lang w:val="ru-RU"/>
              </w:rPr>
              <w:t xml:space="preserve"> Школьные дни</w:t>
            </w:r>
          </w:p>
        </w:tc>
        <w:tc>
          <w:tcPr>
            <w:tcW w:w="4297" w:type="dxa"/>
          </w:tcPr>
          <w:p w:rsidR="00366ADD" w:rsidRPr="00F95038" w:rsidRDefault="00366ADD" w:rsidP="00F95038">
            <w:pPr>
              <w:spacing w:line="240" w:lineRule="atLeast"/>
              <w:rPr>
                <w:sz w:val="24"/>
                <w:szCs w:val="24"/>
                <w:lang w:val="ru-RU"/>
              </w:rPr>
            </w:pPr>
            <w:proofErr w:type="gramStart"/>
            <w:r w:rsidRPr="00F95038">
              <w:rPr>
                <w:sz w:val="24"/>
                <w:szCs w:val="24"/>
                <w:lang w:val="ru-RU"/>
              </w:rPr>
              <w:t>днинедели</w:t>
            </w:r>
            <w:r w:rsidRPr="00F95038">
              <w:rPr>
                <w:sz w:val="24"/>
                <w:szCs w:val="24"/>
              </w:rPr>
              <w:t xml:space="preserve">(Monday, Tuesday, Wednesday, Thursday, Friday, Saturday, Sunday) </w:t>
            </w:r>
            <w:r w:rsidRPr="00F95038">
              <w:rPr>
                <w:sz w:val="24"/>
                <w:szCs w:val="24"/>
                <w:lang w:val="ru-RU"/>
              </w:rPr>
              <w:t>числительные</w:t>
            </w:r>
            <w:r w:rsidRPr="00F95038">
              <w:rPr>
                <w:sz w:val="24"/>
                <w:szCs w:val="24"/>
              </w:rPr>
              <w:t xml:space="preserve"> (</w:t>
            </w:r>
            <w:r w:rsidRPr="00F95038">
              <w:rPr>
                <w:sz w:val="24"/>
                <w:szCs w:val="24"/>
                <w:lang w:val="ru-RU"/>
              </w:rPr>
              <w:t>от</w:t>
            </w:r>
            <w:r w:rsidRPr="00F95038">
              <w:rPr>
                <w:sz w:val="24"/>
                <w:szCs w:val="24"/>
              </w:rPr>
              <w:t xml:space="preserve"> 1 </w:t>
            </w:r>
            <w:r w:rsidRPr="00F95038">
              <w:rPr>
                <w:sz w:val="24"/>
                <w:szCs w:val="24"/>
                <w:lang w:val="ru-RU"/>
              </w:rPr>
              <w:t>до</w:t>
            </w:r>
            <w:r w:rsidRPr="00F95038">
              <w:rPr>
                <w:sz w:val="24"/>
                <w:szCs w:val="24"/>
              </w:rPr>
              <w:t xml:space="preserve"> 20), </w:t>
            </w:r>
            <w:r w:rsidRPr="00F95038">
              <w:rPr>
                <w:sz w:val="24"/>
                <w:szCs w:val="24"/>
                <w:lang w:val="ru-RU"/>
              </w:rPr>
              <w:t>приветствия</w:t>
            </w:r>
            <w:r w:rsidRPr="00F95038">
              <w:rPr>
                <w:sz w:val="24"/>
                <w:szCs w:val="24"/>
              </w:rPr>
              <w:t xml:space="preserve"> (Good afternoon!</w:t>
            </w:r>
            <w:proofErr w:type="gramEnd"/>
            <w:r w:rsidRPr="00F95038">
              <w:rPr>
                <w:sz w:val="24"/>
                <w:szCs w:val="24"/>
              </w:rPr>
              <w:t xml:space="preserve"> Good evening! Good morning! Good night! See you (later)! See you tomorrow!), </w:t>
            </w:r>
            <w:r w:rsidRPr="00F95038">
              <w:rPr>
                <w:sz w:val="24"/>
                <w:szCs w:val="24"/>
                <w:lang w:val="ru-RU"/>
              </w:rPr>
              <w:t>школьныепредметы</w:t>
            </w:r>
            <w:r w:rsidRPr="00F95038">
              <w:rPr>
                <w:sz w:val="24"/>
                <w:szCs w:val="24"/>
              </w:rPr>
              <w:t xml:space="preserve"> ( Art, English, Geography, History, </w:t>
            </w:r>
            <w:r w:rsidRPr="00F95038">
              <w:rPr>
                <w:sz w:val="24"/>
                <w:szCs w:val="24"/>
                <w:lang w:eastAsia="ru-RU" w:bidi="ar-SA"/>
              </w:rPr>
              <w:t>Information Technology, Mathematics (</w:t>
            </w:r>
            <w:proofErr w:type="spellStart"/>
            <w:r w:rsidRPr="00F95038">
              <w:rPr>
                <w:sz w:val="24"/>
                <w:szCs w:val="24"/>
                <w:lang w:eastAsia="ru-RU" w:bidi="ar-SA"/>
              </w:rPr>
              <w:t>Maths</w:t>
            </w:r>
            <w:proofErr w:type="spellEnd"/>
            <w:r w:rsidRPr="00F95038">
              <w:rPr>
                <w:sz w:val="24"/>
                <w:szCs w:val="24"/>
                <w:lang w:eastAsia="ru-RU" w:bidi="ar-SA"/>
              </w:rPr>
              <w:t xml:space="preserve">), Physical Education (PE), Science), </w:t>
            </w:r>
            <w:r w:rsidRPr="00F95038">
              <w:rPr>
                <w:sz w:val="24"/>
                <w:szCs w:val="24"/>
                <w:lang w:val="ru-RU" w:eastAsia="ru-RU" w:bidi="ar-SA"/>
              </w:rPr>
              <w:t>ЛЕ</w:t>
            </w:r>
            <w:r w:rsidRPr="00F95038">
              <w:rPr>
                <w:sz w:val="24"/>
                <w:szCs w:val="24"/>
                <w:lang w:eastAsia="ru-RU" w:bidi="ar-SA"/>
              </w:rPr>
              <w:t xml:space="preserve">: class, notepad, textbook, teacher, capital letter, full stop, secondary school, primary school, share, smile, thank, think, work; What class is he </w:t>
            </w:r>
            <w:r w:rsidRPr="00F95038">
              <w:rPr>
                <w:sz w:val="24"/>
                <w:szCs w:val="24"/>
                <w:lang w:eastAsia="ru-RU" w:bidi="ar-SA"/>
              </w:rPr>
              <w:lastRenderedPageBreak/>
              <w:t>in? What subjects does he do?</w:t>
            </w:r>
          </w:p>
        </w:tc>
        <w:tc>
          <w:tcPr>
            <w:tcW w:w="1993" w:type="dxa"/>
          </w:tcPr>
          <w:p w:rsidR="00366ADD" w:rsidRPr="00F95038" w:rsidRDefault="00C75E28" w:rsidP="00F95038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F95038">
              <w:rPr>
                <w:sz w:val="24"/>
                <w:szCs w:val="24"/>
                <w:lang w:val="ru-RU"/>
              </w:rPr>
              <w:lastRenderedPageBreak/>
              <w:t>н</w:t>
            </w:r>
            <w:r w:rsidR="00366ADD" w:rsidRPr="00F95038">
              <w:rPr>
                <w:sz w:val="24"/>
                <w:szCs w:val="24"/>
                <w:lang w:val="ru-RU"/>
              </w:rPr>
              <w:t>еопределённый артикль, личные местоимения, глагол “</w:t>
            </w:r>
            <w:r w:rsidR="00366ADD" w:rsidRPr="00F95038">
              <w:rPr>
                <w:sz w:val="24"/>
                <w:szCs w:val="24"/>
              </w:rPr>
              <w:t>tobe</w:t>
            </w:r>
            <w:r w:rsidR="00366ADD" w:rsidRPr="00F95038">
              <w:rPr>
                <w:sz w:val="24"/>
                <w:szCs w:val="24"/>
                <w:lang w:val="ru-RU"/>
              </w:rPr>
              <w:t>” в настоящем простом времени</w:t>
            </w:r>
          </w:p>
        </w:tc>
        <w:tc>
          <w:tcPr>
            <w:tcW w:w="1950" w:type="dxa"/>
          </w:tcPr>
          <w:p w:rsidR="0048092D" w:rsidRPr="00875B17" w:rsidRDefault="0048092D" w:rsidP="0048092D">
            <w:pPr>
              <w:spacing w:line="240" w:lineRule="atLeast"/>
              <w:jc w:val="both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межличностные взаимоотношения со сверстниками, школа и школьная жизнь в России и Англии, школьные предметы и отношение к ним.</w:t>
            </w:r>
          </w:p>
          <w:p w:rsidR="00366ADD" w:rsidRPr="00F95038" w:rsidRDefault="00366ADD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</w:p>
        </w:tc>
      </w:tr>
      <w:tr w:rsidR="00C75E28" w:rsidRPr="00E53726" w:rsidTr="00C75E28">
        <w:tc>
          <w:tcPr>
            <w:tcW w:w="1331" w:type="dxa"/>
          </w:tcPr>
          <w:p w:rsidR="00C75E28" w:rsidRPr="00F95038" w:rsidRDefault="00C75E28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b/>
                <w:sz w:val="24"/>
                <w:szCs w:val="24"/>
                <w:lang w:val="ru-RU"/>
              </w:rPr>
              <w:lastRenderedPageBreak/>
              <w:t xml:space="preserve"> Модуль 2. Это я</w:t>
            </w:r>
          </w:p>
        </w:tc>
        <w:tc>
          <w:tcPr>
            <w:tcW w:w="4297" w:type="dxa"/>
          </w:tcPr>
          <w:p w:rsidR="00C75E28" w:rsidRPr="0048092D" w:rsidRDefault="00C75E28" w:rsidP="00F95038">
            <w:pPr>
              <w:spacing w:line="240" w:lineRule="atLeast"/>
              <w:rPr>
                <w:sz w:val="24"/>
                <w:szCs w:val="24"/>
              </w:rPr>
            </w:pPr>
            <w:proofErr w:type="gramStart"/>
            <w:r w:rsidRPr="00F95038">
              <w:rPr>
                <w:sz w:val="24"/>
                <w:szCs w:val="24"/>
                <w:lang w:val="ru-RU"/>
              </w:rPr>
              <w:t>национальности</w:t>
            </w:r>
            <w:r w:rsidRPr="00F95038">
              <w:rPr>
                <w:sz w:val="24"/>
                <w:szCs w:val="24"/>
              </w:rPr>
              <w:t xml:space="preserve"> (American, British, Canadian, English, French, Italian, Japanese, Northern</w:t>
            </w:r>
            <w:r w:rsidR="0048092D" w:rsidRPr="0048092D">
              <w:rPr>
                <w:sz w:val="24"/>
                <w:szCs w:val="24"/>
              </w:rPr>
              <w:t xml:space="preserve">, </w:t>
            </w:r>
            <w:r w:rsidRPr="00F95038">
              <w:rPr>
                <w:sz w:val="24"/>
                <w:szCs w:val="24"/>
              </w:rPr>
              <w:t xml:space="preserve">Irish, Russian, Scottish), </w:t>
            </w:r>
            <w:r w:rsidRPr="00F95038">
              <w:rPr>
                <w:sz w:val="24"/>
                <w:szCs w:val="24"/>
                <w:lang w:val="ru-RU"/>
              </w:rPr>
              <w:t>числительные</w:t>
            </w:r>
            <w:r w:rsidRPr="00F95038">
              <w:rPr>
                <w:sz w:val="24"/>
                <w:szCs w:val="24"/>
              </w:rPr>
              <w:t xml:space="preserve"> (</w:t>
            </w:r>
            <w:r w:rsidRPr="00F95038">
              <w:rPr>
                <w:sz w:val="24"/>
                <w:szCs w:val="24"/>
                <w:lang w:val="ru-RU"/>
              </w:rPr>
              <w:t>от</w:t>
            </w:r>
            <w:r w:rsidRPr="00F95038">
              <w:rPr>
                <w:sz w:val="24"/>
                <w:szCs w:val="24"/>
              </w:rPr>
              <w:t xml:space="preserve"> 1 </w:t>
            </w:r>
            <w:r w:rsidRPr="00F95038">
              <w:rPr>
                <w:sz w:val="24"/>
                <w:szCs w:val="24"/>
                <w:lang w:val="ru-RU"/>
              </w:rPr>
              <w:t>до</w:t>
            </w:r>
            <w:r w:rsidRPr="00F95038">
              <w:rPr>
                <w:sz w:val="24"/>
                <w:szCs w:val="24"/>
              </w:rPr>
              <w:t xml:space="preserve"> 100), </w:t>
            </w:r>
            <w:r w:rsidRPr="00F95038">
              <w:rPr>
                <w:sz w:val="24"/>
                <w:szCs w:val="24"/>
                <w:lang w:val="ru-RU"/>
              </w:rPr>
              <w:t>подарки</w:t>
            </w:r>
            <w:r w:rsidRPr="00F95038">
              <w:rPr>
                <w:sz w:val="24"/>
                <w:szCs w:val="24"/>
              </w:rPr>
              <w:t xml:space="preserve"> (basketball, bicycle (bike), gloves, guitar, handbag, present, scarf, skateboard, teddybear, trainers, watch, Happybirthday!), </w:t>
            </w:r>
            <w:r w:rsidRPr="00F95038">
              <w:rPr>
                <w:sz w:val="24"/>
                <w:szCs w:val="24"/>
                <w:lang w:val="ru-RU"/>
              </w:rPr>
              <w:t>покупки</w:t>
            </w:r>
            <w:r w:rsidRPr="00F95038">
              <w:rPr>
                <w:sz w:val="24"/>
                <w:szCs w:val="24"/>
              </w:rPr>
              <w:t xml:space="preserve"> (Here you are.How about …?</w:t>
            </w:r>
            <w:proofErr w:type="gramEnd"/>
            <w:r w:rsidRPr="00F95038">
              <w:rPr>
                <w:sz w:val="24"/>
                <w:szCs w:val="24"/>
              </w:rPr>
              <w:t xml:space="preserve"> How can I help you? How much is it? I want to buy</w:t>
            </w:r>
            <w:proofErr w:type="gramStart"/>
            <w:r w:rsidRPr="00F95038">
              <w:rPr>
                <w:sz w:val="24"/>
                <w:szCs w:val="24"/>
              </w:rPr>
              <w:t>… .</w:t>
            </w:r>
            <w:proofErr w:type="gramEnd"/>
            <w:r w:rsidRPr="00F95038">
              <w:rPr>
                <w:sz w:val="24"/>
                <w:szCs w:val="24"/>
              </w:rPr>
              <w:t xml:space="preserve"> That’s a good idea);    </w:t>
            </w:r>
            <w:r w:rsidRPr="00F95038">
              <w:rPr>
                <w:sz w:val="24"/>
                <w:szCs w:val="24"/>
                <w:lang w:val="ru-RU"/>
              </w:rPr>
              <w:t>ЛЕ</w:t>
            </w:r>
            <w:r w:rsidRPr="00F95038">
              <w:rPr>
                <w:sz w:val="24"/>
                <w:szCs w:val="24"/>
              </w:rPr>
              <w:t>: awful, bell, but, buy, capital (city), collection, continent, English-speaking countries, happy, live, love, nice, map, picture, popular, small, souvenir, stamp, stop, tartan, T-shirt, umbrella, who.</w:t>
            </w:r>
          </w:p>
        </w:tc>
        <w:tc>
          <w:tcPr>
            <w:tcW w:w="1993" w:type="dxa"/>
          </w:tcPr>
          <w:p w:rsidR="00C75E28" w:rsidRPr="00F95038" w:rsidRDefault="00C75E28" w:rsidP="00F95038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F95038">
              <w:rPr>
                <w:sz w:val="24"/>
                <w:szCs w:val="24"/>
                <w:lang w:val="ru-RU"/>
              </w:rPr>
              <w:t>конструкция “</w:t>
            </w:r>
            <w:r w:rsidRPr="00F95038">
              <w:rPr>
                <w:sz w:val="24"/>
                <w:szCs w:val="24"/>
              </w:rPr>
              <w:t>havegot</w:t>
            </w:r>
            <w:r w:rsidRPr="00F95038">
              <w:rPr>
                <w:sz w:val="24"/>
                <w:szCs w:val="24"/>
                <w:lang w:val="ru-RU"/>
              </w:rPr>
              <w:t>”, множественное число имени существительного, указательные местоимения “</w:t>
            </w:r>
            <w:r w:rsidRPr="00F95038">
              <w:rPr>
                <w:sz w:val="24"/>
                <w:szCs w:val="24"/>
              </w:rPr>
              <w:t>this</w:t>
            </w:r>
            <w:r w:rsidRPr="00F95038">
              <w:rPr>
                <w:sz w:val="24"/>
                <w:szCs w:val="24"/>
                <w:lang w:val="ru-RU"/>
              </w:rPr>
              <w:t>/</w:t>
            </w:r>
            <w:r w:rsidRPr="00F95038">
              <w:rPr>
                <w:sz w:val="24"/>
                <w:szCs w:val="24"/>
              </w:rPr>
              <w:t>these</w:t>
            </w:r>
            <w:r w:rsidRPr="00F95038">
              <w:rPr>
                <w:sz w:val="24"/>
                <w:szCs w:val="24"/>
                <w:lang w:val="ru-RU"/>
              </w:rPr>
              <w:t xml:space="preserve"> – </w:t>
            </w:r>
            <w:r w:rsidRPr="00F95038">
              <w:rPr>
                <w:sz w:val="24"/>
                <w:szCs w:val="24"/>
              </w:rPr>
              <w:t>that</w:t>
            </w:r>
            <w:r w:rsidRPr="00F95038">
              <w:rPr>
                <w:sz w:val="24"/>
                <w:szCs w:val="24"/>
                <w:lang w:val="ru-RU"/>
              </w:rPr>
              <w:t>/</w:t>
            </w:r>
            <w:r w:rsidRPr="00F95038">
              <w:rPr>
                <w:sz w:val="24"/>
                <w:szCs w:val="24"/>
              </w:rPr>
              <w:t>those</w:t>
            </w:r>
            <w:r w:rsidRPr="00F95038">
              <w:rPr>
                <w:sz w:val="24"/>
                <w:szCs w:val="24"/>
                <w:lang w:val="ru-RU"/>
              </w:rPr>
              <w:t>”</w:t>
            </w:r>
          </w:p>
        </w:tc>
        <w:tc>
          <w:tcPr>
            <w:tcW w:w="1950" w:type="dxa"/>
          </w:tcPr>
          <w:p w:rsidR="00C75E28" w:rsidRPr="00F95038" w:rsidRDefault="00C75E28" w:rsidP="00F95038">
            <w:pPr>
              <w:spacing w:line="240" w:lineRule="atLeast"/>
              <w:rPr>
                <w:b/>
                <w:sz w:val="24"/>
                <w:szCs w:val="24"/>
                <w:lang w:val="ru-RU"/>
              </w:rPr>
            </w:pPr>
            <w:r w:rsidRPr="00F95038">
              <w:rPr>
                <w:sz w:val="24"/>
                <w:szCs w:val="24"/>
                <w:lang w:val="ru-RU"/>
              </w:rPr>
              <w:t>межличностные взаимоотношения в семье, досуг и увлечения, покупки</w:t>
            </w:r>
          </w:p>
        </w:tc>
      </w:tr>
    </w:tbl>
    <w:p w:rsidR="001E4B88" w:rsidRDefault="001E4B8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</w:p>
    <w:p w:rsidR="00F95038" w:rsidRDefault="00F95038" w:rsidP="00F95038">
      <w:pPr>
        <w:spacing w:line="240" w:lineRule="atLeast"/>
        <w:rPr>
          <w:lang w:val="ru-RU"/>
        </w:rPr>
      </w:pPr>
      <w:bookmarkStart w:id="0" w:name="_GoBack"/>
      <w:bookmarkEnd w:id="0"/>
    </w:p>
    <w:sectPr w:rsidR="00F95038" w:rsidSect="00C20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90C77"/>
    <w:multiLevelType w:val="hybridMultilevel"/>
    <w:tmpl w:val="10501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70D"/>
    <w:rsid w:val="001E4B88"/>
    <w:rsid w:val="00366ADD"/>
    <w:rsid w:val="00474D49"/>
    <w:rsid w:val="0048092D"/>
    <w:rsid w:val="004B2A67"/>
    <w:rsid w:val="0054388F"/>
    <w:rsid w:val="0064351F"/>
    <w:rsid w:val="00774777"/>
    <w:rsid w:val="009D0A8D"/>
    <w:rsid w:val="00B213CA"/>
    <w:rsid w:val="00B4770D"/>
    <w:rsid w:val="00C204DB"/>
    <w:rsid w:val="00C75E28"/>
    <w:rsid w:val="00D85943"/>
    <w:rsid w:val="00E53726"/>
    <w:rsid w:val="00F95038"/>
    <w:rsid w:val="00FB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B88"/>
    <w:pPr>
      <w:ind w:left="720"/>
      <w:contextualSpacing/>
    </w:pPr>
  </w:style>
  <w:style w:type="table" w:styleId="a4">
    <w:name w:val="Table Grid"/>
    <w:basedOn w:val="a1"/>
    <w:uiPriority w:val="59"/>
    <w:rsid w:val="00366A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13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13CA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PrepodINTER</cp:lastModifiedBy>
  <cp:revision>11</cp:revision>
  <cp:lastPrinted>2017-03-30T05:04:00Z</cp:lastPrinted>
  <dcterms:created xsi:type="dcterms:W3CDTF">2017-03-29T05:50:00Z</dcterms:created>
  <dcterms:modified xsi:type="dcterms:W3CDTF">2018-10-09T08:39:00Z</dcterms:modified>
</cp:coreProperties>
</file>